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-1708330918"/>
        <w:docPartObj>
          <w:docPartGallery w:val="Cover Pages"/>
          <w:docPartUnique/>
        </w:docPartObj>
      </w:sdtPr>
      <w:sdtEndPr/>
      <w:sdtContent>
        <w:p w:rsidR="00DD5672" w:rsidRDefault="00DD5672" w:rsidP="00DD5672">
          <w:pPr>
            <w:pBdr>
              <w:bottom w:val="single" w:sz="4" w:space="1" w:color="auto"/>
            </w:pBdr>
            <w:spacing w:after="200" w:line="276" w:lineRule="auto"/>
            <w:ind w:left="-1134" w:right="-1227"/>
            <w:jc w:val="center"/>
            <w:rPr>
              <w:rFonts w:ascii="Arial" w:hAnsi="Arial" w:cs="Arial"/>
            </w:rPr>
          </w:pPr>
        </w:p>
        <w:p w:rsidR="00DD5672" w:rsidRPr="001F02B0" w:rsidRDefault="00DD5672" w:rsidP="00DD5672">
          <w:pPr>
            <w:pBdr>
              <w:bottom w:val="single" w:sz="4" w:space="1" w:color="auto"/>
            </w:pBdr>
            <w:spacing w:after="200" w:line="276" w:lineRule="auto"/>
            <w:ind w:left="-1134" w:right="-1227"/>
            <w:jc w:val="center"/>
            <w:rPr>
              <w:rFonts w:ascii="Arial" w:eastAsia="Calibri" w:hAnsi="Arial" w:cs="Arial"/>
              <w:sz w:val="20"/>
              <w:szCs w:val="22"/>
            </w:rPr>
          </w:pPr>
          <w:r w:rsidRPr="001F02B0">
            <w:rPr>
              <w:rFonts w:ascii="Arial" w:eastAsia="Calibri" w:hAnsi="Arial" w:cs="Arial"/>
              <w:sz w:val="20"/>
              <w:szCs w:val="22"/>
            </w:rPr>
            <w:t>NOMBRE DEL TALLER:</w:t>
          </w:r>
        </w:p>
        <w:p w:rsidR="00DD5672" w:rsidRPr="001F02B0" w:rsidRDefault="00DD5672" w:rsidP="00DD5672">
          <w:pPr>
            <w:ind w:left="-1134" w:right="-1085"/>
            <w:jc w:val="both"/>
            <w:rPr>
              <w:rFonts w:ascii="Arial" w:eastAsia="Calibri" w:hAnsi="Arial" w:cs="Arial"/>
              <w:sz w:val="20"/>
              <w:szCs w:val="22"/>
            </w:rPr>
          </w:pPr>
          <w:r w:rsidRPr="001F02B0">
            <w:rPr>
              <w:rFonts w:ascii="Arial" w:eastAsia="Calibri" w:hAnsi="Arial" w:cs="Arial"/>
              <w:b/>
              <w:sz w:val="20"/>
              <w:szCs w:val="22"/>
            </w:rPr>
            <w:t>Lugar:</w:t>
          </w:r>
          <w:r w:rsidRPr="001F02B0">
            <w:rPr>
              <w:rFonts w:ascii="Arial" w:eastAsia="Calibri" w:hAnsi="Arial" w:cs="Arial"/>
              <w:sz w:val="20"/>
              <w:szCs w:val="22"/>
            </w:rPr>
            <w:t xml:space="preserve"> </w:t>
          </w:r>
        </w:p>
        <w:p w:rsidR="00DD5672" w:rsidRPr="001F02B0" w:rsidRDefault="00DD5672" w:rsidP="00DD5672">
          <w:pPr>
            <w:ind w:left="-1134" w:right="-1085"/>
            <w:jc w:val="both"/>
            <w:rPr>
              <w:rFonts w:ascii="Arial" w:eastAsia="Calibri" w:hAnsi="Arial" w:cs="Arial"/>
              <w:b/>
              <w:sz w:val="20"/>
              <w:szCs w:val="22"/>
            </w:rPr>
          </w:pPr>
          <w:r w:rsidRPr="001F02B0">
            <w:rPr>
              <w:rFonts w:ascii="Arial" w:eastAsia="Calibri" w:hAnsi="Arial" w:cs="Arial"/>
              <w:b/>
              <w:sz w:val="20"/>
              <w:szCs w:val="22"/>
            </w:rPr>
            <w:t xml:space="preserve">Fecha: </w:t>
          </w:r>
        </w:p>
        <w:p w:rsidR="00DD5672" w:rsidRPr="001F02B0" w:rsidRDefault="00DD5672" w:rsidP="00DD5672">
          <w:pPr>
            <w:ind w:left="-1134" w:right="-1085"/>
            <w:jc w:val="both"/>
            <w:rPr>
              <w:rFonts w:ascii="Arial" w:eastAsia="Calibri" w:hAnsi="Arial" w:cs="Arial"/>
              <w:sz w:val="20"/>
              <w:szCs w:val="22"/>
            </w:rPr>
          </w:pPr>
          <w:r w:rsidRPr="001F02B0">
            <w:rPr>
              <w:rFonts w:ascii="Arial" w:eastAsia="Calibri" w:hAnsi="Arial" w:cs="Arial"/>
              <w:b/>
              <w:sz w:val="20"/>
              <w:szCs w:val="22"/>
            </w:rPr>
            <w:t xml:space="preserve">Participantes: </w:t>
          </w:r>
        </w:p>
        <w:p w:rsidR="00DD5672" w:rsidRPr="001F02B0" w:rsidRDefault="00DD5672" w:rsidP="00DD5672">
          <w:pPr>
            <w:ind w:left="-1134" w:right="-1085"/>
            <w:jc w:val="both"/>
            <w:rPr>
              <w:rFonts w:ascii="Arial" w:eastAsia="Calibri" w:hAnsi="Arial" w:cs="Arial"/>
              <w:sz w:val="20"/>
              <w:szCs w:val="22"/>
            </w:rPr>
          </w:pPr>
          <w:r w:rsidRPr="001F02B0">
            <w:rPr>
              <w:rFonts w:ascii="Arial" w:eastAsia="Calibri" w:hAnsi="Arial" w:cs="Arial"/>
              <w:b/>
              <w:sz w:val="20"/>
              <w:szCs w:val="22"/>
            </w:rPr>
            <w:t>Objetivo</w:t>
          </w:r>
          <w:r w:rsidRPr="001F02B0">
            <w:rPr>
              <w:rFonts w:ascii="Arial" w:eastAsia="Calibri" w:hAnsi="Arial" w:cs="Arial"/>
              <w:sz w:val="20"/>
              <w:szCs w:val="22"/>
            </w:rPr>
            <w:t xml:space="preserve">: </w:t>
          </w:r>
          <w:bookmarkStart w:id="0" w:name="_GoBack"/>
          <w:bookmarkEnd w:id="0"/>
        </w:p>
        <w:p w:rsidR="00DD5672" w:rsidRDefault="00584979" w:rsidP="00DD5672">
          <w:pPr>
            <w:ind w:left="-1134" w:right="-1085"/>
            <w:jc w:val="both"/>
            <w:rPr>
              <w:rFonts w:ascii="Arial" w:eastAsia="Calibri" w:hAnsi="Arial" w:cs="Arial"/>
              <w:b/>
              <w:sz w:val="20"/>
              <w:szCs w:val="22"/>
            </w:rPr>
          </w:pPr>
          <w:r>
            <w:rPr>
              <w:rFonts w:ascii="Arial" w:eastAsia="Calibri" w:hAnsi="Arial" w:cs="Arial"/>
              <w:b/>
              <w:sz w:val="20"/>
              <w:szCs w:val="22"/>
            </w:rPr>
            <w:t>Tallerista</w:t>
          </w:r>
          <w:r w:rsidR="00DD5672" w:rsidRPr="001F02B0">
            <w:rPr>
              <w:rFonts w:ascii="Arial" w:eastAsia="Calibri" w:hAnsi="Arial" w:cs="Arial"/>
              <w:b/>
              <w:sz w:val="20"/>
              <w:szCs w:val="22"/>
            </w:rPr>
            <w:t xml:space="preserve">: </w:t>
          </w:r>
        </w:p>
        <w:p w:rsidR="00DD5672" w:rsidRDefault="00DD5672" w:rsidP="00DD5672">
          <w:pPr>
            <w:ind w:left="-1134" w:right="-1085"/>
            <w:jc w:val="both"/>
            <w:rPr>
              <w:rFonts w:ascii="Arial" w:eastAsia="Calibri" w:hAnsi="Arial" w:cs="Arial"/>
              <w:b/>
              <w:sz w:val="20"/>
              <w:szCs w:val="22"/>
            </w:rPr>
          </w:pPr>
        </w:p>
        <w:p w:rsidR="00DD5672" w:rsidRPr="001F02B0" w:rsidRDefault="00DD5672" w:rsidP="00DD5672">
          <w:pPr>
            <w:ind w:left="-1134" w:right="-1085"/>
            <w:jc w:val="both"/>
            <w:rPr>
              <w:rFonts w:ascii="Arial" w:eastAsia="Calibri" w:hAnsi="Arial" w:cs="Arial"/>
              <w:b/>
              <w:sz w:val="22"/>
              <w:szCs w:val="22"/>
            </w:rPr>
          </w:pPr>
        </w:p>
        <w:tbl>
          <w:tblPr>
            <w:tblStyle w:val="Tablaconcuadrcula"/>
            <w:tblW w:w="11341" w:type="dxa"/>
            <w:tblInd w:w="-1281" w:type="dxa"/>
            <w:tblLook w:val="04A0" w:firstRow="1" w:lastRow="0" w:firstColumn="1" w:lastColumn="0" w:noHBand="0" w:noVBand="1"/>
          </w:tblPr>
          <w:tblGrid>
            <w:gridCol w:w="1811"/>
            <w:gridCol w:w="2100"/>
            <w:gridCol w:w="2092"/>
            <w:gridCol w:w="1806"/>
            <w:gridCol w:w="1404"/>
            <w:gridCol w:w="2128"/>
          </w:tblGrid>
          <w:tr w:rsidR="00DD5672" w:rsidRPr="001F02B0" w:rsidTr="00B747AF">
            <w:trPr>
              <w:trHeight w:val="85"/>
            </w:trPr>
            <w:tc>
              <w:tcPr>
                <w:tcW w:w="1811" w:type="dxa"/>
                <w:shd w:val="clear" w:color="auto" w:fill="BFBFBF"/>
              </w:tcPr>
              <w:p w:rsidR="00DD5672" w:rsidRPr="001F02B0" w:rsidRDefault="00DD5672" w:rsidP="00584979">
                <w:pPr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1F02B0">
                  <w:rPr>
                    <w:rFonts w:ascii="Arial" w:eastAsia="Calibri" w:hAnsi="Arial" w:cs="Arial"/>
                    <w:b/>
                  </w:rPr>
                  <w:t>Tema</w:t>
                </w:r>
              </w:p>
            </w:tc>
            <w:tc>
              <w:tcPr>
                <w:tcW w:w="2100" w:type="dxa"/>
                <w:shd w:val="clear" w:color="auto" w:fill="BFBFBF"/>
              </w:tcPr>
              <w:p w:rsidR="00DD5672" w:rsidRPr="001F02B0" w:rsidRDefault="00DD5672" w:rsidP="00584979">
                <w:pPr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1F02B0">
                  <w:rPr>
                    <w:rFonts w:ascii="Arial" w:eastAsia="Calibri" w:hAnsi="Arial" w:cs="Arial"/>
                    <w:b/>
                  </w:rPr>
                  <w:t>Actividad</w:t>
                </w:r>
              </w:p>
            </w:tc>
            <w:tc>
              <w:tcPr>
                <w:tcW w:w="2092" w:type="dxa"/>
                <w:shd w:val="clear" w:color="auto" w:fill="BFBFBF"/>
              </w:tcPr>
              <w:p w:rsidR="00DD5672" w:rsidRPr="001F02B0" w:rsidRDefault="00DD5672" w:rsidP="00584979">
                <w:pPr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1F02B0">
                  <w:rPr>
                    <w:rFonts w:ascii="Arial" w:eastAsia="Calibri" w:hAnsi="Arial" w:cs="Arial"/>
                    <w:b/>
                  </w:rPr>
                  <w:t>Técnica</w:t>
                </w:r>
              </w:p>
            </w:tc>
            <w:tc>
              <w:tcPr>
                <w:tcW w:w="1806" w:type="dxa"/>
                <w:shd w:val="clear" w:color="auto" w:fill="BFBFBF"/>
              </w:tcPr>
              <w:p w:rsidR="00DD5672" w:rsidRPr="001F02B0" w:rsidRDefault="00DD5672" w:rsidP="00584979">
                <w:pPr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1F02B0">
                  <w:rPr>
                    <w:rFonts w:ascii="Arial" w:eastAsia="Calibri" w:hAnsi="Arial" w:cs="Arial"/>
                    <w:b/>
                  </w:rPr>
                  <w:t>Materiales y/o requerimientos</w:t>
                </w:r>
              </w:p>
            </w:tc>
            <w:tc>
              <w:tcPr>
                <w:tcW w:w="1404" w:type="dxa"/>
                <w:shd w:val="clear" w:color="auto" w:fill="BFBFBF"/>
              </w:tcPr>
              <w:p w:rsidR="00DD5672" w:rsidRPr="001F02B0" w:rsidRDefault="00DD5672" w:rsidP="00584979">
                <w:pPr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1F02B0">
                  <w:rPr>
                    <w:rFonts w:ascii="Arial" w:eastAsia="Calibri" w:hAnsi="Arial" w:cs="Arial"/>
                    <w:b/>
                  </w:rPr>
                  <w:t>Tiempo</w:t>
                </w:r>
              </w:p>
            </w:tc>
            <w:tc>
              <w:tcPr>
                <w:tcW w:w="2128" w:type="dxa"/>
                <w:shd w:val="clear" w:color="auto" w:fill="BFBFBF"/>
              </w:tcPr>
              <w:p w:rsidR="00DD5672" w:rsidRPr="001F02B0" w:rsidRDefault="00DD5672" w:rsidP="00584979">
                <w:pPr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1F02B0">
                  <w:rPr>
                    <w:rFonts w:ascii="Arial" w:eastAsia="Calibri" w:hAnsi="Arial" w:cs="Arial"/>
                    <w:b/>
                  </w:rPr>
                  <w:t>Observaciones</w:t>
                </w:r>
              </w:p>
            </w:tc>
          </w:tr>
          <w:tr w:rsidR="00DD5672" w:rsidRPr="001F02B0" w:rsidTr="00B747AF">
            <w:trPr>
              <w:trHeight w:val="6130"/>
            </w:trPr>
            <w:tc>
              <w:tcPr>
                <w:tcW w:w="1811" w:type="dxa"/>
              </w:tcPr>
              <w:p w:rsidR="00DD5672" w:rsidRPr="001F02B0" w:rsidRDefault="00DD5672" w:rsidP="00B747AF">
                <w:pPr>
                  <w:rPr>
                    <w:rFonts w:ascii="Arial" w:eastAsia="Calibri" w:hAnsi="Arial" w:cs="Arial"/>
                  </w:rPr>
                </w:pPr>
                <w:r w:rsidRPr="001F02B0">
                  <w:rPr>
                    <w:rFonts w:ascii="Calibri" w:eastAsia="Calibri" w:hAnsi="Calibri" w:cs="Times New Roman"/>
                  </w:rPr>
                  <w:br w:type="page"/>
                </w:r>
              </w:p>
              <w:p w:rsidR="00DD5672" w:rsidRPr="001F02B0" w:rsidRDefault="00DD5672" w:rsidP="00B747AF">
                <w:pPr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2100" w:type="dxa"/>
              </w:tcPr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2092" w:type="dxa"/>
              </w:tcPr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806" w:type="dxa"/>
              </w:tcPr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1404" w:type="dxa"/>
              </w:tcPr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center"/>
                  <w:rPr>
                    <w:rFonts w:ascii="Arial" w:eastAsia="Calibri" w:hAnsi="Arial" w:cs="Arial"/>
                  </w:rPr>
                </w:pPr>
              </w:p>
            </w:tc>
            <w:tc>
              <w:tcPr>
                <w:tcW w:w="2128" w:type="dxa"/>
              </w:tcPr>
              <w:p w:rsidR="00DD5672" w:rsidRPr="001F02B0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  <w:p w:rsidR="00DD5672" w:rsidRPr="001F02B0" w:rsidRDefault="00DD5672" w:rsidP="00B747AF">
                <w:pPr>
                  <w:jc w:val="both"/>
                  <w:rPr>
                    <w:rFonts w:ascii="Arial" w:eastAsia="Calibri" w:hAnsi="Arial" w:cs="Arial"/>
                  </w:rPr>
                </w:pPr>
              </w:p>
            </w:tc>
          </w:tr>
        </w:tbl>
        <w:p w:rsidR="00DD5672" w:rsidRDefault="00DD5672" w:rsidP="00DD5672">
          <w:pPr>
            <w:ind w:left="-1418"/>
            <w:jc w:val="both"/>
            <w:rPr>
              <w:rFonts w:ascii="Arial" w:hAnsi="Arial" w:cs="Arial"/>
            </w:rPr>
          </w:pPr>
        </w:p>
        <w:p w:rsidR="00DD5672" w:rsidRPr="008F5C94" w:rsidRDefault="00DD5672" w:rsidP="00DD5672">
          <w:pPr>
            <w:ind w:left="-1418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Elaboró:</w:t>
          </w:r>
        </w:p>
        <w:p w:rsidR="00943A25" w:rsidRPr="008F5C94" w:rsidRDefault="006719D6">
          <w:pPr>
            <w:rPr>
              <w:rFonts w:ascii="Arial" w:hAnsi="Arial" w:cs="Arial"/>
            </w:rPr>
          </w:pPr>
        </w:p>
      </w:sdtContent>
    </w:sdt>
    <w:sectPr w:rsidR="00943A25" w:rsidRPr="008F5C94" w:rsidSect="00391ED0"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D6" w:rsidRDefault="006719D6" w:rsidP="00A05A3B">
      <w:r>
        <w:separator/>
      </w:r>
    </w:p>
  </w:endnote>
  <w:endnote w:type="continuationSeparator" w:id="0">
    <w:p w:rsidR="006719D6" w:rsidRDefault="006719D6" w:rsidP="00A0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D6" w:rsidRDefault="006719D6" w:rsidP="00A05A3B">
      <w:r>
        <w:separator/>
      </w:r>
    </w:p>
  </w:footnote>
  <w:footnote w:type="continuationSeparator" w:id="0">
    <w:p w:rsidR="006719D6" w:rsidRDefault="006719D6" w:rsidP="00A05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E9" w:rsidRDefault="006D7F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12770482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OFICIO EDITABLE_ZAPAT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94" cy="1277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E9" w:rsidRDefault="006D7F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D2E3FC" wp14:editId="578100FA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753350" cy="127704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OFICIO EDITABLE_ZAPAT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2770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52B"/>
    <w:multiLevelType w:val="hybridMultilevel"/>
    <w:tmpl w:val="37F87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34D6"/>
    <w:multiLevelType w:val="hybridMultilevel"/>
    <w:tmpl w:val="8BDAAE1E"/>
    <w:lvl w:ilvl="0" w:tplc="080A000F">
      <w:start w:val="1"/>
      <w:numFmt w:val="decimal"/>
      <w:lvlText w:val="%1."/>
      <w:lvlJc w:val="left"/>
      <w:pPr>
        <w:ind w:left="5606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3166AB0"/>
    <w:multiLevelType w:val="hybridMultilevel"/>
    <w:tmpl w:val="86F254F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DA57C7"/>
    <w:multiLevelType w:val="hybridMultilevel"/>
    <w:tmpl w:val="59D0DE18"/>
    <w:lvl w:ilvl="0" w:tplc="080A000F">
      <w:start w:val="1"/>
      <w:numFmt w:val="decimal"/>
      <w:lvlText w:val="%1."/>
      <w:lvlJc w:val="left"/>
      <w:pPr>
        <w:ind w:left="5606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16F5C4E"/>
    <w:multiLevelType w:val="hybridMultilevel"/>
    <w:tmpl w:val="C0147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56F05"/>
    <w:multiLevelType w:val="multilevel"/>
    <w:tmpl w:val="DBEA4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3DC7FA8"/>
    <w:multiLevelType w:val="hybridMultilevel"/>
    <w:tmpl w:val="BB68F9A0"/>
    <w:lvl w:ilvl="0" w:tplc="C8226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3B"/>
    <w:rsid w:val="000034C6"/>
    <w:rsid w:val="000309F6"/>
    <w:rsid w:val="00043038"/>
    <w:rsid w:val="0009068C"/>
    <w:rsid w:val="00097991"/>
    <w:rsid w:val="000E78EC"/>
    <w:rsid w:val="000F2D72"/>
    <w:rsid w:val="001008CE"/>
    <w:rsid w:val="00145B7F"/>
    <w:rsid w:val="001973A1"/>
    <w:rsid w:val="001D1E32"/>
    <w:rsid w:val="001F02B0"/>
    <w:rsid w:val="00210B51"/>
    <w:rsid w:val="002115EF"/>
    <w:rsid w:val="0026754C"/>
    <w:rsid w:val="002A0B0B"/>
    <w:rsid w:val="002E62AB"/>
    <w:rsid w:val="00391ED0"/>
    <w:rsid w:val="003A4AEB"/>
    <w:rsid w:val="003B78D3"/>
    <w:rsid w:val="003C3D4B"/>
    <w:rsid w:val="004747AE"/>
    <w:rsid w:val="004B4A37"/>
    <w:rsid w:val="004E4805"/>
    <w:rsid w:val="00514EB1"/>
    <w:rsid w:val="00534B76"/>
    <w:rsid w:val="00557DC9"/>
    <w:rsid w:val="0057132A"/>
    <w:rsid w:val="00584979"/>
    <w:rsid w:val="005C38AC"/>
    <w:rsid w:val="005D4277"/>
    <w:rsid w:val="006719D6"/>
    <w:rsid w:val="006A3535"/>
    <w:rsid w:val="006D6969"/>
    <w:rsid w:val="006D7FE9"/>
    <w:rsid w:val="00730915"/>
    <w:rsid w:val="007F6119"/>
    <w:rsid w:val="008351AB"/>
    <w:rsid w:val="0086104B"/>
    <w:rsid w:val="008C6FAB"/>
    <w:rsid w:val="008E43EB"/>
    <w:rsid w:val="008F3A2B"/>
    <w:rsid w:val="008F5C94"/>
    <w:rsid w:val="00943A25"/>
    <w:rsid w:val="00952CF7"/>
    <w:rsid w:val="00957DD6"/>
    <w:rsid w:val="009613B5"/>
    <w:rsid w:val="00997461"/>
    <w:rsid w:val="009F6D9B"/>
    <w:rsid w:val="00A05A3B"/>
    <w:rsid w:val="00A3467A"/>
    <w:rsid w:val="00A3468E"/>
    <w:rsid w:val="00A70EE2"/>
    <w:rsid w:val="00A83299"/>
    <w:rsid w:val="00B145BE"/>
    <w:rsid w:val="00BA5156"/>
    <w:rsid w:val="00BE5707"/>
    <w:rsid w:val="00BF42D6"/>
    <w:rsid w:val="00C41B83"/>
    <w:rsid w:val="00C7394D"/>
    <w:rsid w:val="00C92465"/>
    <w:rsid w:val="00C97512"/>
    <w:rsid w:val="00CF500E"/>
    <w:rsid w:val="00D54ECD"/>
    <w:rsid w:val="00D631B0"/>
    <w:rsid w:val="00DC1FFF"/>
    <w:rsid w:val="00DD5672"/>
    <w:rsid w:val="00DE1FC1"/>
    <w:rsid w:val="00E34163"/>
    <w:rsid w:val="00E370DF"/>
    <w:rsid w:val="00E43A3E"/>
    <w:rsid w:val="00E65D1E"/>
    <w:rsid w:val="00E85337"/>
    <w:rsid w:val="00E97BA4"/>
    <w:rsid w:val="00EA3D37"/>
    <w:rsid w:val="00EA4489"/>
    <w:rsid w:val="00EB3DE4"/>
    <w:rsid w:val="00EC4F3D"/>
    <w:rsid w:val="00EE4BF9"/>
    <w:rsid w:val="00F22D01"/>
    <w:rsid w:val="00F23F43"/>
    <w:rsid w:val="00F4676B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A3B"/>
  </w:style>
  <w:style w:type="paragraph" w:styleId="Piedepgina">
    <w:name w:val="footer"/>
    <w:basedOn w:val="Normal"/>
    <w:link w:val="PiedepginaCar"/>
    <w:uiPriority w:val="99"/>
    <w:unhideWhenUsed/>
    <w:rsid w:val="00A05A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3B"/>
  </w:style>
  <w:style w:type="paragraph" w:styleId="Sinespaciado">
    <w:name w:val="No Spacing"/>
    <w:link w:val="SinespaciadoCar"/>
    <w:uiPriority w:val="1"/>
    <w:qFormat/>
    <w:rsid w:val="004B4A37"/>
    <w:rPr>
      <w:rFonts w:eastAsiaTheme="minorEastAsia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4A37"/>
    <w:rPr>
      <w:rFonts w:eastAsiaTheme="minorEastAsia"/>
      <w:sz w:val="22"/>
      <w:szCs w:val="22"/>
      <w:lang w:eastAsia="es-MX"/>
    </w:rPr>
  </w:style>
  <w:style w:type="paragraph" w:styleId="NormalWeb">
    <w:name w:val="Normal (Web)"/>
    <w:basedOn w:val="Normal"/>
    <w:uiPriority w:val="99"/>
    <w:unhideWhenUsed/>
    <w:rsid w:val="00EB3D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E6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2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2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2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3A2B"/>
    <w:pPr>
      <w:ind w:left="720"/>
      <w:contextualSpacing/>
    </w:pPr>
  </w:style>
  <w:style w:type="paragraph" w:customStyle="1" w:styleId="Default">
    <w:name w:val="Default"/>
    <w:rsid w:val="001973A1"/>
    <w:pPr>
      <w:autoSpaceDE w:val="0"/>
      <w:autoSpaceDN w:val="0"/>
      <w:adjustRightInd w:val="0"/>
    </w:pPr>
    <w:rPr>
      <w:rFonts w:ascii="Sitka" w:hAnsi="Sitka" w:cs="Sitka"/>
      <w:color w:val="000000"/>
    </w:rPr>
  </w:style>
  <w:style w:type="table" w:styleId="Tablaconcuadrcula">
    <w:name w:val="Table Grid"/>
    <w:basedOn w:val="Tablanormal"/>
    <w:uiPriority w:val="59"/>
    <w:rsid w:val="00534B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A3B"/>
  </w:style>
  <w:style w:type="paragraph" w:styleId="Piedepgina">
    <w:name w:val="footer"/>
    <w:basedOn w:val="Normal"/>
    <w:link w:val="PiedepginaCar"/>
    <w:uiPriority w:val="99"/>
    <w:unhideWhenUsed/>
    <w:rsid w:val="00A05A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3B"/>
  </w:style>
  <w:style w:type="paragraph" w:styleId="Sinespaciado">
    <w:name w:val="No Spacing"/>
    <w:link w:val="SinespaciadoCar"/>
    <w:uiPriority w:val="1"/>
    <w:qFormat/>
    <w:rsid w:val="004B4A37"/>
    <w:rPr>
      <w:rFonts w:eastAsiaTheme="minorEastAsia"/>
      <w:sz w:val="22"/>
      <w:szCs w:val="22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4A37"/>
    <w:rPr>
      <w:rFonts w:eastAsiaTheme="minorEastAsia"/>
      <w:sz w:val="22"/>
      <w:szCs w:val="22"/>
      <w:lang w:eastAsia="es-MX"/>
    </w:rPr>
  </w:style>
  <w:style w:type="paragraph" w:styleId="NormalWeb">
    <w:name w:val="Normal (Web)"/>
    <w:basedOn w:val="Normal"/>
    <w:uiPriority w:val="99"/>
    <w:unhideWhenUsed/>
    <w:rsid w:val="00EB3D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E6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2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2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2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2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2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3A2B"/>
    <w:pPr>
      <w:ind w:left="720"/>
      <w:contextualSpacing/>
    </w:pPr>
  </w:style>
  <w:style w:type="paragraph" w:customStyle="1" w:styleId="Default">
    <w:name w:val="Default"/>
    <w:rsid w:val="001973A1"/>
    <w:pPr>
      <w:autoSpaceDE w:val="0"/>
      <w:autoSpaceDN w:val="0"/>
      <w:adjustRightInd w:val="0"/>
    </w:pPr>
    <w:rPr>
      <w:rFonts w:ascii="Sitka" w:hAnsi="Sitka" w:cs="Sitka"/>
      <w:color w:val="000000"/>
    </w:rPr>
  </w:style>
  <w:style w:type="table" w:styleId="Tablaconcuadrcula">
    <w:name w:val="Table Grid"/>
    <w:basedOn w:val="Tablanormal"/>
    <w:uiPriority w:val="59"/>
    <w:rsid w:val="00534B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El presente informe describe las actividades de los procesos de selección y capacitación dirigida a jóvenes brigadistas del Programa “Jóvenes por la Transformación” (Brigadas Comunitarias de Norte a Sur); llevadas a cabo en el Municipio de Ocosingo, Chiapas, durante el mes de enero del presente año.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proceso de selección y capacitación. ocosingo, chiapas.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proceso de selección y capacitación. ocosingo, chiapas.</dc:title>
  <dc:subject>JÓVENES POR LA TRANSFORMACIÓN                                                  Brigadas Comunitarias de Norte a Sur.</dc:subject>
  <dc:creator>de</dc:creator>
  <cp:keywords/>
  <dc:description/>
  <cp:lastModifiedBy>Usuario</cp:lastModifiedBy>
  <cp:revision>4</cp:revision>
  <cp:lastPrinted>2019-02-18T22:01:00Z</cp:lastPrinted>
  <dcterms:created xsi:type="dcterms:W3CDTF">2019-03-28T19:32:00Z</dcterms:created>
  <dcterms:modified xsi:type="dcterms:W3CDTF">2019-05-02T14:52:00Z</dcterms:modified>
</cp:coreProperties>
</file>